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706F0F" w:rsidRDefault="0043526D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706F0F">
        <w:rPr>
          <w:rFonts w:ascii="Verdana" w:hAnsi="Verdana" w:cs="Arial"/>
          <w:sz w:val="28"/>
          <w:szCs w:val="28"/>
          <w:u w:val="none"/>
        </w:rPr>
        <w:t>ANEXO I</w:t>
      </w:r>
      <w:r w:rsidR="008B2AEE">
        <w:rPr>
          <w:rFonts w:ascii="Verdana" w:hAnsi="Verdana" w:cs="Arial"/>
          <w:sz w:val="28"/>
          <w:szCs w:val="28"/>
          <w:u w:val="none"/>
        </w:rPr>
        <w:t>II</w:t>
      </w:r>
    </w:p>
    <w:p w:rsidR="00FD3133" w:rsidRPr="00A43DFE" w:rsidRDefault="00FD3133" w:rsidP="00FD3133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-415925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3" name="Imagen 3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sz w:val="28"/>
          <w:szCs w:val="28"/>
          <w:u w:val="none"/>
        </w:rPr>
        <w:t>IMPLEMENTACIONES DESARROLLADAS CON HERRAMIENTAS DE MATHWORKS</w:t>
      </w:r>
    </w:p>
    <w:p w:rsidR="00FD3133" w:rsidRDefault="00FD3133" w:rsidP="00FD3133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 w:rsidRPr="00A43DFE">
        <w:rPr>
          <w:rFonts w:ascii="Verdana" w:hAnsi="Verdana"/>
          <w:b w:val="0"/>
          <w:sz w:val="28"/>
          <w:szCs w:val="28"/>
          <w:u w:val="none"/>
        </w:rPr>
        <w:t xml:space="preserve">PREMIO </w:t>
      </w:r>
      <w:r>
        <w:rPr>
          <w:rFonts w:ascii="Verdana" w:hAnsi="Verdana"/>
          <w:b w:val="0"/>
          <w:sz w:val="28"/>
          <w:szCs w:val="28"/>
          <w:u w:val="none"/>
        </w:rPr>
        <w:t>MEJOR TRABAJO FIN DE MÁSTER-GRADO</w:t>
      </w:r>
    </w:p>
    <w:p w:rsidR="00FD3133" w:rsidRPr="00A43DFE" w:rsidRDefault="00FD3133" w:rsidP="00FD3133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rFonts w:ascii="Verdana" w:hAnsi="Verdana"/>
          <w:b w:val="0"/>
          <w:sz w:val="28"/>
          <w:szCs w:val="28"/>
          <w:u w:val="none"/>
        </w:rPr>
        <w:t>EN CONTROL INTELIGENTE</w:t>
      </w: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  <w:lang w:val="es-ES_tradnl"/>
        </w:rPr>
      </w:pPr>
    </w:p>
    <w:p w:rsidR="0043526D" w:rsidRDefault="0043526D" w:rsidP="00706F0F">
      <w:pPr>
        <w:rPr>
          <w:rFonts w:ascii="Verdana" w:hAnsi="Verdana"/>
          <w:sz w:val="20"/>
          <w:szCs w:val="20"/>
        </w:rPr>
      </w:pPr>
    </w:p>
    <w:p w:rsidR="00CC1EE9" w:rsidRPr="00AF610F" w:rsidRDefault="00CC1EE9" w:rsidP="00CC1EE9">
      <w:pPr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 rellenarán los apartados correspondientes de este anexo empleando tantos cuadros como méritos sean aportados</w:t>
      </w:r>
      <w:r w:rsidRPr="00AF610F">
        <w:rPr>
          <w:rFonts w:ascii="Verdana" w:hAnsi="Verdana"/>
          <w:sz w:val="20"/>
          <w:szCs w:val="22"/>
        </w:rPr>
        <w:t>.</w:t>
      </w:r>
    </w:p>
    <w:p w:rsidR="00CC1EE9" w:rsidRDefault="00CC1EE9" w:rsidP="00CC1EE9">
      <w:pPr>
        <w:pStyle w:val="Textoindependiente2"/>
        <w:ind w:left="360"/>
        <w:rPr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8"/>
      </w:tblGrid>
      <w:tr w:rsidR="00CC1EE9" w:rsidRPr="00001247" w:rsidTr="00457312">
        <w:tc>
          <w:tcPr>
            <w:tcW w:w="5000" w:type="pct"/>
            <w:shd w:val="clear" w:color="auto" w:fill="C0C0C0"/>
            <w:vAlign w:val="center"/>
          </w:tcPr>
          <w:p w:rsidR="00CC1EE9" w:rsidRPr="00001247" w:rsidRDefault="00CC1EE9" w:rsidP="00457312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1247">
              <w:rPr>
                <w:rFonts w:ascii="Verdana" w:hAnsi="Verdana"/>
                <w:b/>
                <w:sz w:val="20"/>
                <w:szCs w:val="20"/>
              </w:rPr>
              <w:t xml:space="preserve">DATOS SOBRE </w:t>
            </w:r>
            <w:r>
              <w:rPr>
                <w:rFonts w:ascii="Verdana" w:hAnsi="Verdana"/>
                <w:b/>
                <w:sz w:val="20"/>
                <w:szCs w:val="20"/>
              </w:rPr>
              <w:t>EL TFM/TFG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Apellidos: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Nombre: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 xml:space="preserve">Fecha de </w:t>
            </w:r>
            <w:r>
              <w:rPr>
                <w:rFonts w:ascii="Verdana" w:hAnsi="Verdana"/>
                <w:sz w:val="20"/>
                <w:szCs w:val="20"/>
              </w:rPr>
              <w:t>defensa</w:t>
            </w:r>
            <w:r w:rsidRPr="00001247">
              <w:rPr>
                <w:rFonts w:ascii="Verdana" w:hAnsi="Verdana"/>
                <w:sz w:val="20"/>
                <w:szCs w:val="20"/>
              </w:rPr>
              <w:t xml:space="preserve"> de</w:t>
            </w:r>
            <w:r>
              <w:rPr>
                <w:rFonts w:ascii="Verdana" w:hAnsi="Verdana"/>
                <w:sz w:val="20"/>
                <w:szCs w:val="20"/>
              </w:rPr>
              <w:t>l TFM/TFG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Departamento/Centro/Universidad: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Director(es):</w:t>
            </w:r>
          </w:p>
        </w:tc>
      </w:tr>
      <w:tr w:rsidR="00CC1EE9" w:rsidRPr="00001247" w:rsidTr="00457312">
        <w:tc>
          <w:tcPr>
            <w:tcW w:w="5000" w:type="pct"/>
            <w:vAlign w:val="center"/>
          </w:tcPr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Título de</w:t>
            </w:r>
            <w:r>
              <w:rPr>
                <w:rFonts w:ascii="Verdana" w:hAnsi="Verdana"/>
                <w:sz w:val="20"/>
                <w:szCs w:val="20"/>
              </w:rPr>
              <w:t>l trabajo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  <w:p w:rsidR="00CC1EE9" w:rsidRPr="00001247" w:rsidRDefault="00CC1EE9" w:rsidP="00457312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1EE9" w:rsidRDefault="00CC1EE9" w:rsidP="00CC1EE9">
      <w:pPr>
        <w:spacing w:before="40" w:after="40"/>
        <w:rPr>
          <w:rFonts w:ascii="Verdana" w:hAnsi="Verdana"/>
          <w:b/>
          <w:bCs/>
          <w:sz w:val="20"/>
        </w:rPr>
      </w:pPr>
    </w:p>
    <w:p w:rsidR="00CC1EE9" w:rsidRDefault="00CC1EE9" w:rsidP="00CC1EE9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APARTADO 1: HERRAMIENTAS DE MATHWORKS UTILIZADAS EN EL DESARROLLO DEL TFM/TFG   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Tal y como indican las bases de la presente convocatoria, es </w:t>
      </w:r>
      <w:r w:rsidRPr="00CC1EE9">
        <w:rPr>
          <w:rFonts w:ascii="Verdana" w:hAnsi="Verdana"/>
          <w:bCs/>
          <w:sz w:val="20"/>
        </w:rPr>
        <w:t>requisito indispensable para poder optar al premio</w:t>
      </w:r>
      <w:r>
        <w:rPr>
          <w:rFonts w:ascii="Verdana" w:hAnsi="Verdana"/>
          <w:bCs/>
          <w:sz w:val="20"/>
        </w:rPr>
        <w:t xml:space="preserve"> que el trabajo presentado esté relacionado</w:t>
      </w:r>
      <w:r w:rsidRPr="00CC1EE9">
        <w:rPr>
          <w:rFonts w:ascii="Verdana" w:hAnsi="Verdana"/>
          <w:bCs/>
          <w:sz w:val="20"/>
        </w:rPr>
        <w:t xml:space="preserve"> directamente con las herramientas software de la empresa MATHWORKS (MATLAB, SIMULINK,…)</w:t>
      </w:r>
      <w:r>
        <w:rPr>
          <w:rFonts w:ascii="Verdana" w:hAnsi="Verdana"/>
          <w:bCs/>
          <w:sz w:val="20"/>
        </w:rPr>
        <w:t>.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En este apartado se debe explicar qué material se ha empleado, qué implementaciones se han llevado a cabo (no siendo necesario incluir el código fuente), y qué relación tienen las mencionadas implementaciones con cada una de las partes, fases o componentes del mencionado TFM/TFG.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772"/>
      </w:tblGrid>
      <w:tr w:rsidR="00A560B1" w:rsidTr="00457312">
        <w:tc>
          <w:tcPr>
            <w:tcW w:w="9772" w:type="dxa"/>
          </w:tcPr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A560B1" w:rsidRPr="00290411" w:rsidRDefault="00A560B1" w:rsidP="00A560B1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t>(</w:t>
      </w:r>
      <w:r>
        <w:rPr>
          <w:rFonts w:ascii="Verdana" w:hAnsi="Verdana"/>
          <w:bCs/>
          <w:sz w:val="16"/>
        </w:rPr>
        <w:t>Ampliar el espacio a utilizar en función de las explicaciones que se quieran realizar, incluidas gráficas y figuras</w:t>
      </w:r>
      <w:r w:rsidRPr="00290411">
        <w:rPr>
          <w:rFonts w:ascii="Verdana" w:hAnsi="Verdana"/>
          <w:bCs/>
          <w:sz w:val="16"/>
        </w:rPr>
        <w:t>)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CC1EE9" w:rsidRDefault="00CC1EE9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br w:type="page"/>
      </w:r>
    </w:p>
    <w:p w:rsidR="00CC1EE9" w:rsidRDefault="00CC1EE9" w:rsidP="00CC1EE9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 xml:space="preserve">APARTADO 2: </w:t>
      </w:r>
      <w:r w:rsidRPr="00CC1EE9">
        <w:rPr>
          <w:rFonts w:ascii="Verdana" w:hAnsi="Verdana"/>
          <w:b/>
          <w:bCs/>
          <w:sz w:val="20"/>
        </w:rPr>
        <w:t>VALORACIÓN POR PARTE DE LOS CANDIDATOS EN RELACIÓN AL CONTEXTO DE SUS RESPECTIVOS TRABAJOS</w:t>
      </w:r>
      <w:r>
        <w:rPr>
          <w:rFonts w:ascii="Verdana" w:hAnsi="Verdana"/>
          <w:b/>
          <w:bCs/>
          <w:sz w:val="20"/>
        </w:rPr>
        <w:t>.</w:t>
      </w: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CC1EE9" w:rsidRDefault="00CC1EE9" w:rsidP="00CC1EE9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Será necesario que de forma breve y concisa, se haga una valoración de las herramientas utilizadas en el trabajo presentado</w:t>
      </w:r>
      <w:r w:rsidR="00A560B1">
        <w:rPr>
          <w:rFonts w:ascii="Verdana" w:hAnsi="Verdana"/>
          <w:bCs/>
          <w:sz w:val="20"/>
        </w:rPr>
        <w:t>, indicando en la medida de lo posible el grado de mejora y aprovechamiento que ha supuesto para el mismo.</w:t>
      </w:r>
    </w:p>
    <w:p w:rsidR="00CC1EE9" w:rsidRDefault="00CC1EE9" w:rsidP="00706F0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2"/>
      </w:tblGrid>
      <w:tr w:rsidR="00A560B1" w:rsidTr="00457312">
        <w:tc>
          <w:tcPr>
            <w:tcW w:w="9772" w:type="dxa"/>
          </w:tcPr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A560B1" w:rsidRDefault="00A560B1" w:rsidP="00457312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A560B1" w:rsidRPr="00290411" w:rsidRDefault="00A560B1" w:rsidP="00A560B1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t>(</w:t>
      </w:r>
      <w:r>
        <w:rPr>
          <w:rFonts w:ascii="Verdana" w:hAnsi="Verdana"/>
          <w:bCs/>
          <w:sz w:val="16"/>
        </w:rPr>
        <w:t>No exceder de un máximo de 200 palabras</w:t>
      </w:r>
      <w:r w:rsidRPr="00290411">
        <w:rPr>
          <w:rFonts w:ascii="Verdana" w:hAnsi="Verdana"/>
          <w:bCs/>
          <w:sz w:val="16"/>
        </w:rPr>
        <w:t>)</w:t>
      </w:r>
    </w:p>
    <w:p w:rsidR="00A560B1" w:rsidRDefault="00A560B1" w:rsidP="00706F0F">
      <w:pPr>
        <w:rPr>
          <w:rFonts w:ascii="Verdana" w:hAnsi="Verdana"/>
          <w:sz w:val="20"/>
          <w:szCs w:val="20"/>
        </w:rPr>
      </w:pPr>
    </w:p>
    <w:p w:rsidR="00A560B1" w:rsidRP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P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P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tabs>
          <w:tab w:val="left" w:pos="2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560B1" w:rsidRDefault="00A560B1" w:rsidP="00A560B1">
      <w:pPr>
        <w:tabs>
          <w:tab w:val="left" w:pos="2755"/>
        </w:tabs>
        <w:rPr>
          <w:rFonts w:ascii="Verdana" w:hAnsi="Verdana"/>
          <w:sz w:val="20"/>
          <w:szCs w:val="20"/>
        </w:rPr>
      </w:pPr>
    </w:p>
    <w:p w:rsidR="00A560B1" w:rsidRDefault="00A560B1" w:rsidP="00A560B1">
      <w:pPr>
        <w:tabs>
          <w:tab w:val="left" w:pos="2755"/>
        </w:tabs>
        <w:rPr>
          <w:rFonts w:ascii="Verdana" w:hAnsi="Verdana"/>
          <w:sz w:val="20"/>
          <w:szCs w:val="20"/>
        </w:rPr>
      </w:pPr>
    </w:p>
    <w:p w:rsidR="00A560B1" w:rsidRPr="005F2938" w:rsidRDefault="00A560B1" w:rsidP="00A560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El/la candidata/a</w:t>
      </w:r>
      <w:r w:rsidRPr="005F2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DECLARA bajo su responsabilidad</w:t>
      </w:r>
      <w:r w:rsidRPr="005F2938">
        <w:rPr>
          <w:rFonts w:ascii="Verdana" w:hAnsi="Verdana"/>
          <w:sz w:val="20"/>
          <w:szCs w:val="20"/>
        </w:rPr>
        <w:t xml:space="preserve"> que los datos aportados son veraces, pudiendo justificarlos en caso necesario.</w:t>
      </w: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Default="00A560B1" w:rsidP="00A560B1">
      <w:pPr>
        <w:rPr>
          <w:rFonts w:ascii="Verdana" w:hAnsi="Verdana"/>
          <w:sz w:val="20"/>
          <w:szCs w:val="20"/>
        </w:rPr>
      </w:pPr>
    </w:p>
    <w:p w:rsidR="00A560B1" w:rsidRPr="005F2938" w:rsidRDefault="00A560B1" w:rsidP="00A560B1">
      <w:pPr>
        <w:rPr>
          <w:rFonts w:ascii="Verdana" w:hAnsi="Verdana"/>
          <w:sz w:val="20"/>
          <w:szCs w:val="20"/>
        </w:rPr>
      </w:pPr>
    </w:p>
    <w:p w:rsidR="00A560B1" w:rsidRPr="005F2938" w:rsidRDefault="00A560B1" w:rsidP="00A560B1">
      <w:pPr>
        <w:ind w:left="43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………………..</w:t>
      </w:r>
      <w:r w:rsidRPr="005F293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</w:t>
      </w:r>
      <w:r w:rsidRPr="005F293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Pr="005F2938">
        <w:rPr>
          <w:rFonts w:ascii="Verdana" w:hAnsi="Verdana"/>
          <w:sz w:val="20"/>
          <w:szCs w:val="20"/>
        </w:rPr>
        <w:t xml:space="preserve">de                 </w:t>
      </w:r>
      <w:r>
        <w:rPr>
          <w:rFonts w:ascii="Verdana" w:hAnsi="Verdana"/>
          <w:sz w:val="20"/>
          <w:szCs w:val="20"/>
        </w:rPr>
        <w:t xml:space="preserve">   </w:t>
      </w:r>
      <w:r w:rsidRPr="005F2938">
        <w:rPr>
          <w:rFonts w:ascii="Verdana" w:hAnsi="Verdana"/>
          <w:sz w:val="20"/>
          <w:szCs w:val="20"/>
        </w:rPr>
        <w:t xml:space="preserve">de </w:t>
      </w:r>
    </w:p>
    <w:p w:rsidR="00A560B1" w:rsidRPr="005F2938" w:rsidRDefault="00A560B1" w:rsidP="00A560B1">
      <w:pPr>
        <w:ind w:left="4395"/>
        <w:rPr>
          <w:rFonts w:ascii="Verdana" w:hAnsi="Verdana"/>
          <w:sz w:val="20"/>
          <w:szCs w:val="20"/>
        </w:rPr>
      </w:pPr>
    </w:p>
    <w:p w:rsidR="00A560B1" w:rsidRDefault="00A560B1" w:rsidP="00A560B1">
      <w:pPr>
        <w:ind w:left="4395"/>
        <w:rPr>
          <w:rFonts w:ascii="Verdana" w:hAnsi="Verdana"/>
          <w:sz w:val="20"/>
          <w:szCs w:val="20"/>
        </w:rPr>
      </w:pPr>
      <w:r w:rsidRPr="005F2938">
        <w:rPr>
          <w:rFonts w:ascii="Verdana" w:hAnsi="Verdana"/>
          <w:sz w:val="20"/>
          <w:szCs w:val="20"/>
        </w:rPr>
        <w:t>Fdo:</w:t>
      </w:r>
      <w:bookmarkStart w:id="0" w:name="_GoBack"/>
      <w:bookmarkEnd w:id="0"/>
    </w:p>
    <w:p w:rsidR="00A560B1" w:rsidRPr="00A560B1" w:rsidRDefault="00A560B1" w:rsidP="00A560B1">
      <w:pPr>
        <w:tabs>
          <w:tab w:val="left" w:pos="2755"/>
        </w:tabs>
        <w:rPr>
          <w:rFonts w:ascii="Verdana" w:hAnsi="Verdana"/>
          <w:sz w:val="20"/>
          <w:szCs w:val="20"/>
        </w:rPr>
      </w:pPr>
    </w:p>
    <w:sectPr w:rsidR="00A560B1" w:rsidRPr="00A560B1" w:rsidSect="003866A7">
      <w:footerReference w:type="even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34" w:rsidRDefault="00AB7F34">
      <w:r>
        <w:separator/>
      </w:r>
    </w:p>
  </w:endnote>
  <w:endnote w:type="continuationSeparator" w:id="1">
    <w:p w:rsidR="00AB7F34" w:rsidRDefault="00AB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6D" w:rsidRDefault="00396150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34" w:rsidRDefault="00AB7F34">
      <w:r>
        <w:separator/>
      </w:r>
    </w:p>
  </w:footnote>
  <w:footnote w:type="continuationSeparator" w:id="1">
    <w:p w:rsidR="00AB7F34" w:rsidRDefault="00AB7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1EB4651"/>
    <w:multiLevelType w:val="hybridMultilevel"/>
    <w:tmpl w:val="7F183ACE"/>
    <w:lvl w:ilvl="0" w:tplc="17AA2A2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40A00"/>
    <w:multiLevelType w:val="hybridMultilevel"/>
    <w:tmpl w:val="EF4AB008"/>
    <w:lvl w:ilvl="0" w:tplc="389C1D2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4127D"/>
    <w:rsid w:val="0000082D"/>
    <w:rsid w:val="00001247"/>
    <w:rsid w:val="00014302"/>
    <w:rsid w:val="00045061"/>
    <w:rsid w:val="0006757B"/>
    <w:rsid w:val="00093DA3"/>
    <w:rsid w:val="000A2976"/>
    <w:rsid w:val="000A633A"/>
    <w:rsid w:val="00140C96"/>
    <w:rsid w:val="00171049"/>
    <w:rsid w:val="001A2473"/>
    <w:rsid w:val="001A26D6"/>
    <w:rsid w:val="001B2C3E"/>
    <w:rsid w:val="001E7201"/>
    <w:rsid w:val="001F01CA"/>
    <w:rsid w:val="00205B35"/>
    <w:rsid w:val="00222750"/>
    <w:rsid w:val="002E01FA"/>
    <w:rsid w:val="00331BC2"/>
    <w:rsid w:val="0035208F"/>
    <w:rsid w:val="003712BD"/>
    <w:rsid w:val="00371434"/>
    <w:rsid w:val="003866A7"/>
    <w:rsid w:val="00392A1F"/>
    <w:rsid w:val="00396150"/>
    <w:rsid w:val="0041285F"/>
    <w:rsid w:val="00425EA6"/>
    <w:rsid w:val="00434C3C"/>
    <w:rsid w:val="0043526D"/>
    <w:rsid w:val="0046206E"/>
    <w:rsid w:val="00491ABE"/>
    <w:rsid w:val="004A51CD"/>
    <w:rsid w:val="004B2434"/>
    <w:rsid w:val="004D6E98"/>
    <w:rsid w:val="004D7F36"/>
    <w:rsid w:val="004E0E24"/>
    <w:rsid w:val="00542FB0"/>
    <w:rsid w:val="00582338"/>
    <w:rsid w:val="00592CE7"/>
    <w:rsid w:val="005B76E3"/>
    <w:rsid w:val="005F1500"/>
    <w:rsid w:val="005F2938"/>
    <w:rsid w:val="005F477C"/>
    <w:rsid w:val="005F4947"/>
    <w:rsid w:val="0063608A"/>
    <w:rsid w:val="0066172E"/>
    <w:rsid w:val="006917B1"/>
    <w:rsid w:val="006E3A3C"/>
    <w:rsid w:val="006F401D"/>
    <w:rsid w:val="00706F0F"/>
    <w:rsid w:val="00723B2B"/>
    <w:rsid w:val="007272F4"/>
    <w:rsid w:val="007320BC"/>
    <w:rsid w:val="00754556"/>
    <w:rsid w:val="0077272A"/>
    <w:rsid w:val="007975A3"/>
    <w:rsid w:val="008251EE"/>
    <w:rsid w:val="00846AAF"/>
    <w:rsid w:val="008572ED"/>
    <w:rsid w:val="00867CB3"/>
    <w:rsid w:val="0087752F"/>
    <w:rsid w:val="008B2AEE"/>
    <w:rsid w:val="008B5EC4"/>
    <w:rsid w:val="008D2EE7"/>
    <w:rsid w:val="008E5241"/>
    <w:rsid w:val="008F204B"/>
    <w:rsid w:val="008F423B"/>
    <w:rsid w:val="00930EE6"/>
    <w:rsid w:val="009320A9"/>
    <w:rsid w:val="00965742"/>
    <w:rsid w:val="009B5A8E"/>
    <w:rsid w:val="009D2D91"/>
    <w:rsid w:val="009D31A4"/>
    <w:rsid w:val="00A242BE"/>
    <w:rsid w:val="00A43DFE"/>
    <w:rsid w:val="00A53205"/>
    <w:rsid w:val="00A560B1"/>
    <w:rsid w:val="00A675EE"/>
    <w:rsid w:val="00AA25C4"/>
    <w:rsid w:val="00AA497A"/>
    <w:rsid w:val="00AB7F34"/>
    <w:rsid w:val="00AE1B21"/>
    <w:rsid w:val="00AF247C"/>
    <w:rsid w:val="00AF610F"/>
    <w:rsid w:val="00B034FE"/>
    <w:rsid w:val="00B27ADC"/>
    <w:rsid w:val="00B616D3"/>
    <w:rsid w:val="00B64CD5"/>
    <w:rsid w:val="00B950BE"/>
    <w:rsid w:val="00BA3B9D"/>
    <w:rsid w:val="00BB34E3"/>
    <w:rsid w:val="00BE5CE1"/>
    <w:rsid w:val="00BF24A5"/>
    <w:rsid w:val="00CA4F8B"/>
    <w:rsid w:val="00CB26DD"/>
    <w:rsid w:val="00CB7178"/>
    <w:rsid w:val="00CC1EE9"/>
    <w:rsid w:val="00CF021E"/>
    <w:rsid w:val="00D23DD7"/>
    <w:rsid w:val="00D42F0C"/>
    <w:rsid w:val="00D469B4"/>
    <w:rsid w:val="00D52829"/>
    <w:rsid w:val="00D642A0"/>
    <w:rsid w:val="00D8536B"/>
    <w:rsid w:val="00D91D61"/>
    <w:rsid w:val="00DA19C8"/>
    <w:rsid w:val="00DA4ABF"/>
    <w:rsid w:val="00DB23E7"/>
    <w:rsid w:val="00E21B70"/>
    <w:rsid w:val="00E4127D"/>
    <w:rsid w:val="00E53AAF"/>
    <w:rsid w:val="00E65589"/>
    <w:rsid w:val="00E9563B"/>
    <w:rsid w:val="00EA5877"/>
    <w:rsid w:val="00EC7D8B"/>
    <w:rsid w:val="00EE6E42"/>
    <w:rsid w:val="00F0054C"/>
    <w:rsid w:val="00F05C2B"/>
    <w:rsid w:val="00F17A99"/>
    <w:rsid w:val="00F24D33"/>
    <w:rsid w:val="00F46999"/>
    <w:rsid w:val="00F60C94"/>
    <w:rsid w:val="00FA5E9A"/>
    <w:rsid w:val="00FA6FAB"/>
    <w:rsid w:val="00FB5C6F"/>
    <w:rsid w:val="00FC602B"/>
    <w:rsid w:val="00FD3133"/>
    <w:rsid w:val="00FD4E9F"/>
    <w:rsid w:val="00FE1CC8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  <w:style w:type="table" w:styleId="Tablaconcuadrcula">
    <w:name w:val="Table Grid"/>
    <w:basedOn w:val="Tablanormal"/>
    <w:locked/>
    <w:rsid w:val="00A56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jtpirgoe</cp:lastModifiedBy>
  <cp:revision>7</cp:revision>
  <cp:lastPrinted>2013-02-05T09:12:00Z</cp:lastPrinted>
  <dcterms:created xsi:type="dcterms:W3CDTF">2016-04-11T11:32:00Z</dcterms:created>
  <dcterms:modified xsi:type="dcterms:W3CDTF">2018-01-17T06:49:00Z</dcterms:modified>
</cp:coreProperties>
</file>